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ALLEGATO 4 AUTOVALUTAZIONE TITOLI TUTOR</w:t>
      </w:r>
    </w:p>
    <w:p>
      <w:pPr>
        <w:pStyle w:val="Normale"/>
        <w:tabs>
          <w:tab w:val="clear" w:pos="709"/>
        </w:tabs>
        <w:spacing w:lineRule="auto" w:line="228"/>
        <w:ind w:left="57" w:right="0" w:hanging="0"/>
        <w:jc w:val="center"/>
        <w:rPr>
          <w:rFonts w:ascii="Times New Roman" w:hAnsi="Times New Roman"/>
          <w:b/>
          <w:b/>
          <w:bCs/>
          <w:sz w:val="22"/>
          <w:szCs w:val="22"/>
          <w:lang w:val="it-IT" w:eastAsia="en-US" w:bidi="ar-SA"/>
        </w:rPr>
      </w:pPr>
      <w:r>
        <w:rPr>
          <w:rFonts w:ascii="Times New Roman" w:hAnsi="Times New Roman"/>
          <w:b/>
          <w:bCs/>
          <w:sz w:val="22"/>
          <w:szCs w:val="22"/>
          <w:lang w:val="it-IT" w:eastAsia="en-US" w:bidi="ar-SA"/>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ascii="Times New Roman" w:hAnsi="Times New Roman"/>
          <w:sz w:val="22"/>
          <w:szCs w:val="22"/>
        </w:rPr>
      </w:pPr>
      <w:r>
        <w:rPr>
          <w:rFonts w:ascii="Times New Roman" w:hAnsi="Times New Roman"/>
          <w:sz w:val="22"/>
          <w:szCs w:val="22"/>
        </w:rPr>
      </w:r>
    </w:p>
    <w:p>
      <w:pPr>
        <w:pStyle w:val="Normale"/>
        <w:pageBreakBefore w:val="false"/>
        <w:tabs>
          <w:tab w:val="clear" w:pos="709"/>
        </w:tabs>
        <w:spacing w:lineRule="auto" w:line="228" w:before="2" w:after="1"/>
        <w:ind w:left="0" w:right="24" w:hanging="0"/>
        <w:jc w:val="center"/>
        <w:rPr>
          <w:rFonts w:ascii="Times New Roman" w:hAnsi="Times New Roman"/>
          <w:sz w:val="20"/>
          <w:szCs w:val="20"/>
        </w:rPr>
      </w:pPr>
      <w:r>
        <w:rPr>
          <w:rFonts w:ascii="Times New Roman" w:hAnsi="Times New Roman"/>
          <w:sz w:val="20"/>
          <w:szCs w:val="20"/>
        </w:rPr>
      </w:r>
    </w:p>
    <w:p>
      <w:pPr>
        <w:pStyle w:val="Corpotesto"/>
        <w:spacing w:before="2" w:after="1"/>
        <w:ind w:left="0" w:right="24" w:hanging="0"/>
        <w:jc w:val="center"/>
        <w:rPr>
          <w:rFonts w:ascii="Times New Roman" w:hAnsi="Times New Roman"/>
          <w:b/>
          <w:b/>
          <w:sz w:val="20"/>
          <w:szCs w:val="20"/>
        </w:rPr>
      </w:pPr>
      <w:r>
        <w:rPr>
          <w:b/>
          <w:sz w:val="20"/>
          <w:szCs w:val="20"/>
        </w:rPr>
        <w:t xml:space="preserve">TUTOR INTERNO/ESTERNO </w:t>
      </w:r>
    </w:p>
    <w:p>
      <w:pPr>
        <w:pStyle w:val="Corpotesto"/>
        <w:spacing w:before="2" w:after="1"/>
        <w:ind w:left="0" w:right="24" w:hanging="0"/>
        <w:jc w:val="center"/>
        <w:rPr>
          <w:rFonts w:ascii="Times New Roman" w:hAnsi="Times New Roman"/>
          <w:b/>
          <w:b/>
          <w:sz w:val="20"/>
          <w:szCs w:val="20"/>
        </w:rPr>
      </w:pPr>
      <w:r>
        <w:rPr>
          <w:b/>
          <w:sz w:val="20"/>
          <w:szCs w:val="20"/>
        </w:rPr>
      </w:r>
    </w:p>
    <w:tbl>
      <w:tblPr>
        <w:tblW w:w="11275" w:type="dxa"/>
        <w:jc w:val="left"/>
        <w:tblInd w:w="-701" w:type="dxa"/>
        <w:tblLayout w:type="fixed"/>
        <w:tblCellMar>
          <w:top w:w="0" w:type="dxa"/>
          <w:left w:w="108" w:type="dxa"/>
          <w:bottom w:w="0" w:type="dxa"/>
          <w:right w:w="108" w:type="dxa"/>
        </w:tblCellMar>
      </w:tblPr>
      <w:tblGrid>
        <w:gridCol w:w="788"/>
        <w:gridCol w:w="110"/>
        <w:gridCol w:w="5051"/>
        <w:gridCol w:w="1076"/>
        <w:gridCol w:w="849"/>
        <w:gridCol w:w="1591"/>
        <w:gridCol w:w="1809"/>
      </w:tblGrid>
      <w:tr>
        <w:trPr>
          <w:trHeight w:val="443" w:hRule="atLeast"/>
        </w:trPr>
        <w:tc>
          <w:tcPr>
            <w:tcW w:w="788"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90" w:after="0"/>
              <w:ind w:left="0" w:right="24" w:hanging="0"/>
              <w:jc w:val="center"/>
              <w:rPr>
                <w:lang w:val="it-IT" w:eastAsia="en-US" w:bidi="hi-IN"/>
              </w:rPr>
            </w:pPr>
            <w:r>
              <w:rPr>
                <w:rFonts w:eastAsia="Calibri" w:ascii="Times New Roman" w:hAnsi="Times New Roman"/>
                <w:b/>
                <w:bCs/>
                <w:sz w:val="20"/>
                <w:szCs w:val="20"/>
                <w:lang w:val="it-IT" w:eastAsia="en-US" w:bidi="hi-IN"/>
              </w:rPr>
              <w:t>C.V.</w:t>
            </w:r>
            <w:r>
              <w:rPr>
                <w:rFonts w:eastAsia="Times New Roman" w:cs="Times New Roman" w:ascii="Times New Roman" w:hAnsi="Times New Roman"/>
                <w:b/>
                <w:bCs/>
                <w:sz w:val="20"/>
                <w:szCs w:val="20"/>
                <w:lang w:val="it-IT" w:eastAsia="en-US" w:bidi="hi-IN"/>
              </w:rPr>
              <w:t>*</w:t>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5" w:right="24" w:hanging="0"/>
              <w:jc w:val="center"/>
              <w:rPr>
                <w:lang w:val="it-IT" w:eastAsia="en-US" w:bidi="hi-IN"/>
              </w:rPr>
            </w:pPr>
            <w:r>
              <w:rPr>
                <w:rFonts w:eastAsia="Calibri" w:ascii="Times New Roman" w:hAnsi="Times New Roman"/>
                <w:b/>
                <w:sz w:val="20"/>
                <w:szCs w:val="20"/>
                <w:lang w:val="it-IT" w:eastAsia="en-US" w:bidi="hi-IN"/>
              </w:rPr>
              <w:t>TITOLO DI STUDIO SPECIFICO</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863"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numPr>
                <w:ilvl w:val="0"/>
                <w:numId w:val="0"/>
              </w:numPr>
              <w:suppressAutoHyphens w:val="true"/>
              <w:bidi w:val="0"/>
              <w:spacing w:lineRule="auto" w:line="276" w:before="120" w:after="120"/>
              <w:ind w:left="0" w:right="24" w:hanging="0"/>
              <w:contextualSpacing/>
              <w:jc w:val="both"/>
              <w:rPr>
                <w:highlight w:val="none"/>
                <w:shd w:fill="auto" w:val="clear"/>
              </w:rPr>
            </w:pPr>
            <w:r>
              <w:rPr>
                <w:rFonts w:eastAsia="Calibri" w:cs="" w:ascii="Times New Roman" w:hAnsi="Times New Roman"/>
                <w:b w:val="false"/>
                <w:bCs w:val="false"/>
                <w:color w:val="000000"/>
                <w:kern w:val="0"/>
                <w:sz w:val="20"/>
                <w:szCs w:val="20"/>
                <w:shd w:fill="auto" w:val="clear"/>
                <w:lang w:val="it-IT" w:eastAsia="en-US" w:bidi="ar-SA"/>
              </w:rPr>
              <w:t>Laurea vecchio ordinamento o secondo livello</w:t>
            </w:r>
            <w:r>
              <w:rPr>
                <w:rFonts w:eastAsia="Calibri Light" w:cs="" w:ascii="Times New Roman" w:hAnsi="Times New Roman" w:cstheme="minorHAnsi"/>
                <w:b w:val="false"/>
                <w:bCs w:val="false"/>
                <w:color w:val="000000"/>
                <w:kern w:val="0"/>
                <w:sz w:val="20"/>
                <w:szCs w:val="20"/>
                <w:shd w:fill="auto" w:val="clear"/>
                <w:lang w:val="it-IT" w:eastAsia="en-US" w:bidi="ar-SA"/>
              </w:rPr>
              <w:t xml:space="preserve"> come da avviso art.2 punto x</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373"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fino a 80/110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81/110 a 90/110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91/110 a 100/110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74"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51"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con votazione da 101/110 a 110/110</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8</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397"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3"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con votazione di 110/110 e lode</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10</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Laurea non specifica</w:t>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849"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591" w:type="dxa"/>
            <w:tcBorders>
              <w:top w:val="single" w:sz="4" w:space="0" w:color="000000"/>
              <w:left w:val="single" w:sz="4" w:space="0" w:color="000000"/>
              <w:bottom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c>
          <w:tcPr>
            <w:tcW w:w="1809" w:type="dxa"/>
            <w:tcBorders>
              <w:top w:val="single" w:sz="4" w:space="0" w:color="000000"/>
              <w:left w:val="single" w:sz="4" w:space="0" w:color="000000"/>
              <w:bottom w:val="single" w:sz="4" w:space="0" w:color="000000"/>
              <w:right w:val="single" w:sz="4" w:space="0" w:color="000000"/>
            </w:tcBorders>
          </w:tcPr>
          <w:p>
            <w:pPr>
              <w:pStyle w:val="Normale"/>
              <w:widowControl w:val="false"/>
              <w:rPr>
                <w:rFonts w:ascii="Times New Roman" w:hAnsi="Times New Roman"/>
                <w:sz w:val="20"/>
                <w:szCs w:val="20"/>
              </w:rPr>
            </w:pPr>
            <w:r>
              <w:rPr>
                <w:rFonts w:ascii="Times New Roman" w:hAnsi="Times New Roman"/>
                <w:sz w:val="20"/>
                <w:szCs w:val="20"/>
              </w:rPr>
            </w:r>
          </w:p>
        </w:tc>
      </w:tr>
      <w:tr>
        <w:trPr>
          <w:trHeight w:val="479" w:hRule="atLeast"/>
        </w:trPr>
        <w:tc>
          <w:tcPr>
            <w:tcW w:w="788" w:type="dxa"/>
            <w:tcBorders>
              <w:top w:val="single" w:sz="4" w:space="0" w:color="000000"/>
              <w:left w:val="single" w:sz="4" w:space="0" w:color="000000"/>
              <w:bottom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516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t>Diploma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591" w:type="dxa"/>
            <w:tcBorders>
              <w:top w:val="single" w:sz="4" w:space="0" w:color="000000"/>
              <w:left w:val="single" w:sz="4" w:space="0" w:color="000000"/>
              <w:bottom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24" w:hanging="0"/>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79" w:hRule="atLeast"/>
        </w:trPr>
        <w:tc>
          <w:tcPr>
            <w:tcW w:w="788"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pacing w:before="104" w:after="0"/>
              <w:ind w:left="19" w:right="24" w:hanging="0"/>
              <w:jc w:val="center"/>
              <w:rPr>
                <w:rFonts w:ascii="Times New Roman" w:hAnsi="Times New Roman" w:eastAsia="Calibri"/>
                <w:b/>
                <w:b/>
                <w:sz w:val="20"/>
                <w:szCs w:val="20"/>
                <w:lang w:val="it-IT" w:eastAsia="en-US" w:bidi="hi-IN"/>
              </w:rPr>
            </w:pPr>
            <w:r>
              <w:rPr>
                <w:rFonts w:eastAsia="Calibri" w:ascii="Times New Roman" w:hAnsi="Times New Roman"/>
                <w:b/>
                <w:sz w:val="20"/>
                <w:szCs w:val="20"/>
                <w:lang w:val="it-IT" w:eastAsia="en-US" w:bidi="hi-IN"/>
              </w:rPr>
            </w:r>
          </w:p>
        </w:tc>
        <w:tc>
          <w:tcPr>
            <w:tcW w:w="5161"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04" w:after="0"/>
              <w:ind w:left="19" w:right="24" w:hanging="0"/>
              <w:jc w:val="center"/>
              <w:rPr>
                <w:lang w:val="it-IT" w:eastAsia="en-US" w:bidi="hi-IN"/>
              </w:rPr>
            </w:pPr>
            <w:r>
              <w:rPr>
                <w:rFonts w:eastAsia="Calibri" w:ascii="Times New Roman" w:hAnsi="Times New Roman"/>
                <w:b/>
                <w:sz w:val="20"/>
                <w:szCs w:val="20"/>
                <w:lang w:val="it-IT" w:eastAsia="en-US" w:bidi="hi-IN"/>
              </w:rPr>
              <w:t>TITOLI CULTURALI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PUNTI</w:t>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MAX</w:t>
            </w:r>
          </w:p>
        </w:tc>
        <w:tc>
          <w:tcPr>
            <w:tcW w:w="1591" w:type="dxa"/>
            <w:tcBorders>
              <w:top w:val="single" w:sz="4" w:space="0" w:color="000000"/>
              <w:left w:val="single" w:sz="4" w:space="0" w:color="000000"/>
              <w:bottom w:val="single" w:sz="4" w:space="0" w:color="000000"/>
            </w:tcBorders>
            <w:shd w:fill="D9D9D9" w:val="clear"/>
          </w:tcPr>
          <w:p>
            <w:pPr>
              <w:pStyle w:val="TableParagraph"/>
              <w:widowControl w:val="false"/>
              <w:tabs>
                <w:tab w:val="clear" w:pos="709"/>
              </w:tabs>
              <w:suppressAutoHyphens w:val="true"/>
              <w:bidi w:val="0"/>
              <w:spacing w:before="90" w:after="0"/>
              <w:ind w:left="0" w:right="0" w:hanging="0"/>
              <w:jc w:val="center"/>
              <w:rPr>
                <w:lang w:val="it-IT" w:eastAsia="en-US" w:bidi="hi-IN"/>
              </w:rPr>
            </w:pPr>
            <w:r>
              <w:rPr>
                <w:rFonts w:eastAsia="Calibri" w:ascii="Times New Roman" w:hAnsi="Times New Roman"/>
                <w:b/>
                <w:sz w:val="20"/>
                <w:szCs w:val="20"/>
                <w:lang w:val="it-IT" w:eastAsia="en-US" w:bidi="hi-IN"/>
              </w:rPr>
              <w:t>Punteggio a cura dell’interessato</w:t>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90" w:after="0"/>
              <w:ind w:left="337" w:right="24" w:hanging="0"/>
              <w:jc w:val="center"/>
              <w:rPr>
                <w:lang w:val="it-IT" w:eastAsia="en-US" w:bidi="hi-IN"/>
              </w:rPr>
            </w:pPr>
            <w:r>
              <w:rPr>
                <w:rFonts w:eastAsia="Calibri" w:ascii="Times New Roman" w:hAnsi="Times New Roman"/>
                <w:b/>
                <w:sz w:val="20"/>
                <w:szCs w:val="20"/>
                <w:lang w:val="it-IT" w:eastAsia="en-US" w:bidi="hi-IN"/>
              </w:rPr>
              <w:t>Punteggio a cura della commissione</w:t>
            </w:r>
          </w:p>
        </w:tc>
      </w:tr>
      <w:tr>
        <w:trPr>
          <w:trHeight w:val="479"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04"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Dottorato di ricerca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1°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9</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rPr>
                <w:rFonts w:ascii="Times New Roman" w:hAnsi="Times New Roman" w:eastAsia="Calibri"/>
                <w:sz w:val="20"/>
                <w:szCs w:val="20"/>
                <w:lang w:eastAsia="en-US"/>
              </w:rPr>
            </w:pPr>
            <w:r>
              <w:rPr>
                <w:rFonts w:eastAsia="Calibri" w:ascii="Times New Roman" w:hAnsi="Times New Roman"/>
                <w:sz w:val="20"/>
                <w:szCs w:val="20"/>
                <w:lang w:eastAsia="en-US"/>
              </w:rPr>
              <w:t>MASTER universitario di 2° livello di almeno 1500 ore e 60 C.F.U congruente con le finalità  dell’incarico.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6" w:hRule="atLeast"/>
        </w:trPr>
        <w:tc>
          <w:tcPr>
            <w:tcW w:w="788" w:type="dxa"/>
            <w:tcBorders>
              <w:top w:val="single" w:sz="4" w:space="0" w:color="000000"/>
              <w:left w:val="single" w:sz="4" w:space="0" w:color="000000"/>
              <w:bottom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16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61"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Per ogni abilitazione all’insegnamento oltre quella di accesso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61"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19" w:right="0" w:hanging="0"/>
              <w:jc w:val="center"/>
              <w:rPr>
                <w:rFonts w:ascii="Times New Roman" w:hAnsi="Times New Roman" w:eastAsia="Calibri"/>
                <w:b/>
                <w:b/>
                <w:sz w:val="20"/>
                <w:szCs w:val="20"/>
                <w:lang w:eastAsia="en-US"/>
              </w:rPr>
            </w:pPr>
            <w:r>
              <w:rPr>
                <w:rFonts w:eastAsia="Calibri" w:ascii="Times New Roman" w:hAnsi="Times New Roman"/>
                <w:b/>
                <w:sz w:val="20"/>
                <w:szCs w:val="20"/>
                <w:lang w:eastAsia="en-US"/>
              </w:rPr>
              <w:t>ESPERIENZE LAVORATIVE E/O PROFESSIONALI</w:t>
            </w:r>
          </w:p>
        </w:tc>
        <w:tc>
          <w:tcPr>
            <w:tcW w:w="1076"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425" w:right="41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849"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61" w:after="0"/>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tLeast" w:line="270" w:before="1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Esperienze pregresse di tutor  in progetti/laboratori didattici e corsi di formazione con tematica attinente al profilo professionale richiesto (art</w:t>
            </w:r>
            <w:r>
              <w:rPr>
                <w:rFonts w:eastAsia="Calibri" w:ascii="Times New Roman" w:hAnsi="Times New Roman"/>
                <w:sz w:val="20"/>
                <w:szCs w:val="20"/>
                <w:lang w:eastAsia="en-US"/>
              </w:rPr>
              <w:t>t</w:t>
            </w:r>
            <w:r>
              <w:rPr>
                <w:rFonts w:eastAsia="Calibri" w:ascii="Times New Roman" w:hAnsi="Times New Roman"/>
                <w:sz w:val="20"/>
                <w:szCs w:val="20"/>
                <w:lang w:eastAsia="en-US"/>
              </w:rPr>
              <w: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6</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551"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lineRule="auto" w:line="192" w:before="61" w:after="0"/>
              <w:ind w:left="19" w:right="24"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Esperienza di docenza  in progetti/laboratori didattici e corsi di formazione con tematica attinente al profilo professionale richiesto (art.1 e 2 dell’avviso) destinati alla stessa utenza del modulo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4"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398"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42"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Per ogni incarico di tutor in progetti afferenti l’incarico  esclusivamente inerente la figura professionale richiesta (art</w:t>
            </w:r>
            <w:r>
              <w:rPr>
                <w:rFonts w:eastAsia="Calibri" w:ascii="Times New Roman" w:hAnsi="Times New Roman"/>
                <w:sz w:val="20"/>
                <w:szCs w:val="20"/>
                <w:lang w:eastAsia="en-US"/>
              </w:rPr>
              <w:t>t</w:t>
            </w:r>
            <w:r>
              <w:rPr>
                <w:rFonts w:eastAsia="Calibri" w:ascii="Times New Roman" w:hAnsi="Times New Roman"/>
                <w:sz w:val="20"/>
                <w:szCs w:val="20"/>
                <w:lang w:eastAsia="en-US"/>
              </w:rPr>
              <w:t>.1 e 2 dell’avviso), in relazione all’attività da effettuare con indicazione delle ore, almeno 15, effettuate.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1"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442" w:hRule="atLeast"/>
        </w:trPr>
        <w:tc>
          <w:tcPr>
            <w:tcW w:w="898" w:type="dxa"/>
            <w:gridSpan w:val="2"/>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6976" w:type="dxa"/>
            <w:gridSpan w:val="3"/>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lang w:val="it-IT" w:eastAsia="en-US" w:bidi="hi-IN"/>
              </w:rPr>
            </w:pPr>
            <w:r>
              <w:rPr>
                <w:rFonts w:eastAsia="Calibri" w:ascii="Times New Roman" w:hAnsi="Times New Roman"/>
                <w:b/>
                <w:sz w:val="20"/>
                <w:szCs w:val="20"/>
                <w:lang w:val="it-IT" w:eastAsia="en-US" w:bidi="hi-IN"/>
              </w:rPr>
              <w:t>ALTRI TITOLI</w:t>
            </w:r>
          </w:p>
        </w:tc>
        <w:tc>
          <w:tcPr>
            <w:tcW w:w="1591" w:type="dxa"/>
            <w:tcBorders>
              <w:top w:val="single" w:sz="4" w:space="0" w:color="000000"/>
              <w:left w:val="single" w:sz="4" w:space="0" w:color="000000"/>
              <w:bottom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val="false"/>
              <w:tabs>
                <w:tab w:val="clear" w:pos="709"/>
              </w:tabs>
              <w:spacing w:before="1" w:after="0"/>
              <w:ind w:left="332" w:right="325" w:hanging="0"/>
              <w:jc w:val="center"/>
              <w:rPr>
                <w:rFonts w:ascii="Times New Roman" w:hAnsi="Times New Roman" w:eastAsia="Calibri"/>
                <w:b/>
                <w:b/>
                <w:sz w:val="20"/>
                <w:szCs w:val="20"/>
                <w:lang w:val="en-US" w:eastAsia="en-US"/>
              </w:rPr>
            </w:pPr>
            <w:r>
              <w:rPr>
                <w:rFonts w:eastAsia="Calibri" w:ascii="Times New Roman" w:hAnsi="Times New Roman"/>
                <w:b/>
                <w:sz w:val="20"/>
                <w:szCs w:val="20"/>
                <w:lang w:val="en-US" w:eastAsia="en-US"/>
              </w:rPr>
            </w:r>
          </w:p>
        </w:tc>
      </w:tr>
      <w:tr>
        <w:trPr>
          <w:trHeight w:val="76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23" w:after="0"/>
              <w:ind w:left="19" w:right="0"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uppressAutoHyphens w:val="true"/>
              <w:bidi w:val="0"/>
              <w:spacing w:before="0" w:after="0"/>
              <w:ind w:left="0" w:right="0"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0,50</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2</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77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3" w:after="0"/>
              <w:ind w:left="19" w:right="169"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tabs>
                <w:tab w:val="clear" w:pos="709"/>
              </w:tabs>
              <w:ind w:left="19" w:right="526"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3 livello C1</w:t>
            </w:r>
          </w:p>
          <w:p>
            <w:pPr>
              <w:pStyle w:val="TableParagraph"/>
              <w:widowControl w:val="false"/>
              <w:tabs>
                <w:tab w:val="clear" w:pos="709"/>
              </w:tabs>
              <w:spacing w:before="1" w:after="0"/>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r>
          </w:p>
          <w:p>
            <w:pPr>
              <w:pStyle w:val="TableParagraph"/>
              <w:widowControl w:val="false"/>
              <w:tabs>
                <w:tab w:val="clear" w:pos="709"/>
              </w:tabs>
              <w:ind w:left="21" w:right="227" w:hanging="0"/>
              <w:rPr>
                <w:rFonts w:ascii="Times New Roman" w:hAnsi="Times New Roman" w:eastAsia="Calibri"/>
                <w:sz w:val="20"/>
                <w:szCs w:val="20"/>
                <w:lang w:eastAsia="en-US"/>
              </w:rPr>
            </w:pPr>
            <w:r>
              <w:rPr>
                <w:rFonts w:eastAsia="Calibri" w:ascii="Times New Roman" w:hAnsi="Times New Roman"/>
                <w:sz w:val="20"/>
                <w:szCs w:val="20"/>
                <w:lang w:eastAsia="en-US"/>
              </w:rPr>
              <w:t>Punti 5 livello C2</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591" w:type="dxa"/>
            <w:tcBorders>
              <w:top w:val="single" w:sz="4" w:space="0" w:color="000000"/>
              <w:left w:val="single" w:sz="4" w:space="0" w:color="000000"/>
              <w:bottom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1" w:after="0"/>
              <w:ind w:left="19" w:right="157" w:hanging="0"/>
              <w:jc w:val="both"/>
              <w:rPr>
                <w:rFonts w:ascii="Times New Roman" w:hAnsi="Times New Roman" w:eastAsia="Calibri"/>
                <w:sz w:val="20"/>
                <w:szCs w:val="20"/>
                <w:lang w:eastAsia="en-US"/>
              </w:rPr>
            </w:pPr>
            <w:r>
              <w:rPr>
                <w:rFonts w:eastAsia="Calibri" w:ascii="Times New Roman" w:hAnsi="Times New Roman"/>
                <w:sz w:val="20"/>
                <w:szCs w:val="20"/>
                <w:lang w:eastAsia="en-US"/>
              </w:rPr>
              <w:t>Attestati di corsi di formazione afferenti la tipologia di intervento (art</w:t>
            </w:r>
            <w:r>
              <w:rPr>
                <w:rFonts w:eastAsia="Calibri" w:ascii="Times New Roman" w:hAnsi="Times New Roman"/>
                <w:sz w:val="20"/>
                <w:szCs w:val="20"/>
                <w:lang w:eastAsia="en-US"/>
              </w:rPr>
              <w:t>t</w:t>
            </w:r>
            <w:r>
              <w:rPr>
                <w:rFonts w:eastAsia="Calibri" w:ascii="Times New Roman" w:hAnsi="Times New Roman"/>
                <w:sz w:val="20"/>
                <w:szCs w:val="20"/>
                <w:lang w:eastAsia="en-US"/>
              </w:rPr>
              <w:t>.1 e 2 dell’avviso)  con indicazione delle ore (minimo 20 ore per ciascun corso). La mancata indicazione delle ore comporterà la non valutazione del titolo.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425" w:right="41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3</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r>
        <w:trPr>
          <w:trHeight w:val="1123" w:hRule="atLeast"/>
        </w:trPr>
        <w:tc>
          <w:tcPr>
            <w:tcW w:w="898" w:type="dxa"/>
            <w:gridSpan w:val="2"/>
            <w:tcBorders>
              <w:top w:val="single" w:sz="4" w:space="0" w:color="000000"/>
              <w:left w:val="single" w:sz="4" w:space="0" w:color="000000"/>
              <w:bottom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spacing w:before="11" w:after="0"/>
              <w:ind w:left="19" w:right="157" w:hanging="0"/>
              <w:rPr>
                <w:rFonts w:ascii="Times New Roman" w:hAnsi="Times New Roman" w:eastAsia="Calibri"/>
                <w:sz w:val="20"/>
                <w:szCs w:val="20"/>
                <w:lang w:eastAsia="en-US"/>
              </w:rPr>
            </w:pPr>
            <w:r>
              <w:rPr>
                <w:rFonts w:eastAsia="Calibri" w:ascii="Times New Roman" w:hAnsi="Times New Roman"/>
                <w:sz w:val="20"/>
                <w:szCs w:val="20"/>
                <w:lang w:eastAsia="en-US"/>
              </w:rPr>
              <w:t>Anzianità di servizio nella scuola statale</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11"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xml:space="preserve"> </w:t>
            </w:r>
            <w:r>
              <w:rPr>
                <w:rFonts w:eastAsia="Calibri" w:ascii="Times New Roman" w:hAnsi="Times New Roman"/>
                <w:sz w:val="20"/>
                <w:szCs w:val="20"/>
                <w:lang w:eastAsia="en-US"/>
              </w:rPr>
              <w:t>- da 1 a 5 anni 1 punto</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6 a 10 anni 2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da 11 a 15 anni 3 punti</w:t>
            </w:r>
          </w:p>
          <w:p>
            <w:pPr>
              <w:pStyle w:val="TableParagraph"/>
              <w:widowControl w:val="false"/>
              <w:suppressAutoHyphens w:val="true"/>
              <w:bidi w:val="0"/>
              <w:spacing w:before="0" w:after="0"/>
              <w:ind w:left="0" w:right="0" w:hanging="0"/>
              <w:jc w:val="left"/>
              <w:rPr>
                <w:rFonts w:ascii="Times New Roman" w:hAnsi="Times New Roman" w:eastAsia="Calibri"/>
                <w:sz w:val="20"/>
                <w:szCs w:val="20"/>
                <w:lang w:eastAsia="en-US"/>
              </w:rPr>
            </w:pPr>
            <w:r>
              <w:rPr>
                <w:rFonts w:eastAsia="Calibri" w:ascii="Times New Roman" w:hAnsi="Times New Roman"/>
                <w:sz w:val="20"/>
                <w:szCs w:val="20"/>
                <w:lang w:eastAsia="en-US"/>
              </w:rPr>
              <w:t>- oltre 15 anni 4 punti</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t>4</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9"/>
              </w:tabs>
              <w:ind w:left="332" w:right="325" w:hanging="0"/>
              <w:jc w:val="center"/>
              <w:rPr>
                <w:rFonts w:ascii="Times New Roman" w:hAnsi="Times New Roman" w:eastAsia="Calibri"/>
                <w:sz w:val="20"/>
                <w:szCs w:val="20"/>
                <w:lang w:eastAsia="en-US"/>
              </w:rPr>
            </w:pPr>
            <w:r>
              <w:rPr>
                <w:rFonts w:eastAsia="Calibri" w:ascii="Times New Roman" w:hAnsi="Times New Roman"/>
                <w:sz w:val="20"/>
                <w:szCs w:val="20"/>
                <w:lang w:eastAsia="en-US"/>
              </w:rPr>
            </w:r>
          </w:p>
        </w:tc>
      </w:tr>
      <w:tr>
        <w:trPr>
          <w:trHeight w:val="559" w:hRule="atLeast"/>
        </w:trPr>
        <w:tc>
          <w:tcPr>
            <w:tcW w:w="898" w:type="dxa"/>
            <w:gridSpan w:val="2"/>
            <w:tcBorders>
              <w:top w:val="single" w:sz="4" w:space="0" w:color="000000"/>
              <w:left w:val="single" w:sz="4" w:space="0" w:color="000000"/>
              <w:bottom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r>
          </w:p>
        </w:tc>
        <w:tc>
          <w:tcPr>
            <w:tcW w:w="50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s>
              <w:spacing w:before="126" w:after="0"/>
              <w:ind w:left="19" w:right="0" w:hanging="0"/>
              <w:rPr>
                <w:rFonts w:ascii="Times New Roman" w:hAnsi="Times New Roman" w:eastAsia="Calibri"/>
                <w:sz w:val="20"/>
                <w:szCs w:val="20"/>
                <w:lang w:eastAsia="en-US"/>
              </w:rPr>
            </w:pPr>
            <w:r>
              <w:rPr>
                <w:rFonts w:eastAsia="Calibri" w:ascii="Times New Roman" w:hAnsi="Times New Roman"/>
                <w:sz w:val="20"/>
                <w:szCs w:val="20"/>
                <w:lang w:eastAsia="en-US"/>
              </w:rPr>
              <w:t>Pubblicazioni attinenti al settore di pertinenza</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1</w:t>
            </w:r>
          </w:p>
        </w:tc>
        <w:tc>
          <w:tcPr>
            <w:tcW w:w="849"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t>5</w:t>
            </w:r>
          </w:p>
        </w:tc>
        <w:tc>
          <w:tcPr>
            <w:tcW w:w="1591"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0" w:right="29" w:hanging="0"/>
              <w:jc w:val="center"/>
              <w:rPr>
                <w:rFonts w:ascii="Times New Roman" w:hAnsi="Times New Roman" w:eastAsia="Calibri"/>
                <w:sz w:val="20"/>
                <w:szCs w:val="20"/>
                <w:lang w:val="en-US" w:eastAsia="en-US"/>
              </w:rPr>
            </w:pPr>
            <w:r>
              <w:rPr>
                <w:rFonts w:eastAsia="Calibri" w:ascii="Times New Roman" w:hAnsi="Times New Roman"/>
                <w:sz w:val="20"/>
                <w:szCs w:val="20"/>
                <w:lang w:val="en-US" w:eastAsia="en-US"/>
              </w:rPr>
            </w:r>
          </w:p>
        </w:tc>
      </w:tr>
    </w:tbl>
    <w:p>
      <w:pPr>
        <w:pStyle w:val="Corpotesto"/>
        <w:numPr>
          <w:ilvl w:val="0"/>
          <w:numId w:val="0"/>
        </w:numPr>
        <w:tabs>
          <w:tab w:val="clear" w:pos="709"/>
        </w:tabs>
        <w:bidi w:val="0"/>
        <w:spacing w:before="2" w:after="1"/>
        <w:ind w:left="0" w:right="24" w:hanging="0"/>
        <w:jc w:val="center"/>
        <w:rPr>
          <w:rFonts w:ascii="Times New Roman" w:hAnsi="Times New Roman"/>
          <w:b/>
          <w:b/>
          <w:sz w:val="20"/>
          <w:szCs w:val="20"/>
        </w:rPr>
      </w:pPr>
      <w:r>
        <w:rPr>
          <w:b/>
          <w:sz w:val="20"/>
          <w:szCs w:val="20"/>
        </w:rPr>
      </w:r>
    </w:p>
    <w:p>
      <w:pPr>
        <w:pStyle w:val="Corpotesto"/>
        <w:numPr>
          <w:ilvl w:val="0"/>
          <w:numId w:val="0"/>
        </w:numPr>
        <w:tabs>
          <w:tab w:val="clear" w:pos="709"/>
        </w:tabs>
        <w:bidi w:val="0"/>
        <w:spacing w:before="2" w:after="1"/>
        <w:ind w:left="0" w:right="24" w:hanging="0"/>
        <w:jc w:val="left"/>
        <w:rPr>
          <w:b/>
          <w:b/>
          <w:bCs/>
        </w:rPr>
      </w:pPr>
      <w:r>
        <w:rPr>
          <w:rFonts w:eastAsia="Times New Roman" w:cs="Times New Roman"/>
          <w:b/>
          <w:bCs/>
        </w:rPr>
        <w:t>*</w:t>
      </w:r>
      <w:r>
        <w:rPr>
          <w:b/>
          <w:bCs/>
        </w:rPr>
        <w:t xml:space="preserve"> Inserire riferimenti numerici curriculum vitae</w:t>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r>
    </w:p>
    <w:p>
      <w:pPr>
        <w:pStyle w:val="Corpotesto"/>
        <w:numPr>
          <w:ilvl w:val="0"/>
          <w:numId w:val="0"/>
        </w:numPr>
        <w:tabs>
          <w:tab w:val="clear" w:pos="709"/>
        </w:tabs>
        <w:bidi w:val="0"/>
        <w:spacing w:before="2" w:after="1"/>
        <w:ind w:left="0" w:right="24" w:hanging="0"/>
        <w:jc w:val="left"/>
        <w:rPr/>
      </w:pPr>
      <w:r>
        <w:rPr/>
        <w:t xml:space="preserve">Agrigento, </w:t>
        <w:tab/>
        <w:tab/>
        <w:tab/>
        <w:tab/>
        <w:tab/>
        <w:tab/>
        <w:tab/>
        <w:tab/>
        <w:tab/>
        <w:tab/>
        <w:tab/>
        <w:t>Firma</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LibreOffice/7.3.0.3$Windows_X86_64 LibreOffice_project/0f246aa12d0eee4a0f7adcefbf7c878fc2238db3</Application>
  <AppVersion>15.0000</AppVersion>
  <Pages>2</Pages>
  <Words>449</Words>
  <Characters>2509</Characters>
  <CharactersWithSpaces>2906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2023-10-03T12:45:00Z</dcterms:created>
  <dc:creator>SAIS07200D - G. B. VICO</dc:creator>
  <dc:description/>
  <dc:language>it-IT</dc:language>
  <cp:lastModifiedBy/>
  <dcterms:modified xsi:type="dcterms:W3CDTF">2023-12-13T16:16:29Z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