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  <w:u w:val="single"/>
        </w:rPr>
        <w:t xml:space="preserve">All. 4 – Dichiarazione assenza cause di incompatibilità e conflitti di interesse </w:t>
      </w:r>
    </w:p>
    <w:p>
      <w:pPr>
        <w:pStyle w:val="Normal"/>
        <w:spacing w:before="0" w:after="0"/>
        <w:contextualSpacing/>
        <w:jc w:val="both"/>
        <w:rPr>
          <w:rFonts w:ascii="Times New Roman" w:hAnsi="Times New Roman" w:cs="Calibri"/>
          <w:b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eastAsia="" w:cs="Calibri" w:eastAsiaTheme="minorEastAsia"/>
          <w:sz w:val="22"/>
          <w:szCs w:val="22"/>
        </w:rPr>
        <w:t>Agrigento</w:t>
      </w:r>
    </w:p>
    <w:p>
      <w:pPr>
        <w:pStyle w:val="Normal"/>
        <w:spacing w:lineRule="auto" w:line="276"/>
        <w:ind w:left="5664" w:hanging="0"/>
        <w:jc w:val="right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DICHIARAZIONE ASSENZA CAUSE DI INCOMPATIBILITÀ E CONFLITTO DI INTERESSI </w:t>
      </w:r>
    </w:p>
    <w:p>
      <w:pPr>
        <w:pStyle w:val="Normal"/>
        <w:jc w:val="center"/>
        <w:rPr>
          <w:rFonts w:ascii="Times New Roman" w:hAnsi="Times New Roman" w:cs="Calibri"/>
          <w:b/>
          <w:b/>
          <w:sz w:val="22"/>
          <w:szCs w:val="22"/>
        </w:rPr>
      </w:pPr>
      <w:r>
        <w:rPr>
          <w:rFonts w:cs="Calibri"/>
          <w:b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ai sensi dell’art. 15 comma 1 lettera c) del D.Lgs. n. 33/2013 (dichiarazione sostitutiva di notorietà </w:t>
      </w:r>
      <w:r>
        <w:rPr>
          <w:rFonts w:cs="Calibri"/>
          <w:b/>
          <w:bCs/>
          <w:sz w:val="22"/>
          <w:szCs w:val="22"/>
        </w:rPr>
        <w:t>ex articoli 46 e 47 del D.P.R. 445/2000)</w:t>
      </w:r>
    </w:p>
    <w:p>
      <w:pPr>
        <w:pStyle w:val="Normal"/>
        <w:jc w:val="center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spacing w:lineRule="auto" w:line="276" w:before="0" w:after="0"/>
        <w:jc w:val="both"/>
        <w:rPr/>
      </w:pPr>
      <w:bookmarkStart w:id="0" w:name="_Hlk1020606791"/>
      <w:bookmarkStart w:id="1" w:name="_Hlk1014323161"/>
      <w:bookmarkEnd w:id="0"/>
      <w:bookmarkEnd w:id="1"/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lang w:eastAsia="it-IT"/>
        </w:rPr>
        <w:t xml:space="preserve">AVVISO PER LA SELEZIONE 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lang w:eastAsia="it-IT"/>
        </w:rPr>
        <w:t>DI ESPERTI DA IMPEGNARE NEL PROGETTO DAL TITOLO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“</w:t>
      </w:r>
      <w:hyperlink r:id="rId2">
        <w:r>
          <w:rPr>
            <w:rStyle w:val="CollegamentoInternet"/>
            <w:rFonts w:eastAsia="Times New Roman" w:cs="Calibri" w:cstheme="minorHAnsi"/>
            <w:b w:val="false"/>
            <w:bCs w:val="false"/>
            <w:i w:val="false"/>
            <w:iCs w:val="false"/>
            <w:sz w:val="22"/>
            <w:szCs w:val="22"/>
            <w:lang w:eastAsia="it-IT"/>
          </w:rPr>
          <w:t>STEM@SCHOOL</w:t>
        </w:r>
      </w:hyperlink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 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Nuove competenze e nuovi linguaggi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”, finanziato dall’Unione europea – 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Next Generation EU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 – “</w:t>
      </w:r>
      <w:r>
        <w:rPr>
          <w:rFonts w:eastAsia="Times New Roman" w:cs="Calibri" w:cstheme="minorHAnsi"/>
          <w:b w:val="false"/>
          <w:bCs w:val="false"/>
          <w:i/>
          <w:iCs/>
          <w:sz w:val="22"/>
          <w:szCs w:val="22"/>
          <w:lang w:eastAsia="it-IT"/>
        </w:rPr>
        <w:t>Azioni di potenziamento delle competenze STEM e multilinguistiche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lang w:eastAsia="it-IT"/>
        </w:rPr>
        <w:t>”</w:t>
      </w:r>
      <w:r>
        <w:rPr>
          <w:rFonts w:eastAsia="Times New Roman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INTERVENTO A:</w:t>
      </w:r>
      <w:r>
        <w:rPr>
          <w:rFonts w:eastAsia="Calibri" w:cs="Calibri" w:cstheme="minorHAnsi"/>
          <w:b w:val="false"/>
          <w:bCs w:val="false"/>
          <w:i w:val="false"/>
          <w:iCs w:val="false"/>
          <w:sz w:val="22"/>
          <w:szCs w:val="22"/>
          <w:shd w:fill="auto" w:val="clear"/>
          <w:lang w:eastAsia="it-IT"/>
        </w:rPr>
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Codice del progetto -M4C1I3.1-2023-1143-P-31216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 xml:space="preserve">Titolo </w:t>
      </w:r>
      <w:r>
        <w:rPr>
          <w:rStyle w:val="CollegamentoInternet"/>
          <w:rFonts w:cs="Calibri" w:cstheme="minorHAnsi"/>
          <w:b/>
          <w:bCs/>
          <w:sz w:val="22"/>
          <w:szCs w:val="22"/>
        </w:rPr>
        <w:t>STEM@school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color w:val="000000"/>
          <w:sz w:val="22"/>
          <w:szCs w:val="22"/>
        </w:rPr>
        <w:t>CUP H44D23001970006</w:t>
      </w:r>
    </w:p>
    <w:p>
      <w:pPr>
        <w:pStyle w:val="Normal"/>
        <w:spacing w:lineRule="auto" w:line="276"/>
        <w:ind w:right="392" w:hanging="0"/>
        <w:jc w:val="both"/>
        <w:rPr>
          <w:rFonts w:ascii="Times New Roman" w:hAnsi="Times New Roman" w:cs="Calibri"/>
          <w:b/>
          <w:b/>
          <w:bCs/>
          <w:sz w:val="22"/>
          <w:szCs w:val="22"/>
        </w:rPr>
      </w:pPr>
      <w:r>
        <w:rPr>
          <w:rFonts w:cs="Calibri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Il/La sottoscritto/a_________________________________C.F._____________________________________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nato/a ________________il _________________ a ___________________________________________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prov _____ e residente in ___________________Prov _____ Via _______________________cap _________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tel/cell. ___________________ email______________________________________ 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DICHIARA</w:t>
      </w:r>
    </w:p>
    <w:p>
      <w:pPr>
        <w:pStyle w:val="Normal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che non sussistono cause di incompatibilità a svolgere l’incarico;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>di non presentare altre cause di incompatibilità a svolgere prestazioni di consulenza / collaborazione nell'interesse dell’ITET “Leonardo Sciascia”;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cs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>
      <w:pPr>
        <w:pStyle w:val="Normal"/>
        <w:ind w:left="360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>
      <w:pPr>
        <w:pStyle w:val="Normal"/>
        <w:ind w:left="-142" w:hanging="0"/>
        <w:jc w:val="both"/>
        <w:rPr>
          <w:rFonts w:ascii="Times New Roman" w:hAnsi="Times New Roman" w:cs="Calibri"/>
          <w:sz w:val="22"/>
          <w:szCs w:val="22"/>
        </w:rPr>
      </w:pPr>
      <w:r>
        <w:rPr>
          <w:rFonts w:cs="Calibri"/>
          <w:sz w:val="22"/>
          <w:szCs w:val="22"/>
        </w:rPr>
      </w:r>
    </w:p>
    <w:p>
      <w:pPr>
        <w:pStyle w:val="Normal"/>
        <w:ind w:left="-142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Calibri"/>
          <w:sz w:val="22"/>
          <w:szCs w:val="22"/>
        </w:rPr>
        <w:t>Luogo e data, ______________________</w:t>
        <w:tab/>
        <w:tab/>
        <w:tab/>
        <w:tab/>
        <w:t>FIRMA____________________</w:t>
      </w:r>
    </w:p>
    <w:sectPr>
      <w:footerReference w:type="default" r:id="rId3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 w:customStyle="1">
    <w:name w:val="Collegamento Internet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link w:val="ListParagraph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uiPriority w:val="10"/>
    <w:qFormat/>
    <w:rsid w:val="002d21be"/>
    <w:rPr>
      <w:b/>
      <w:bCs/>
      <w:sz w:val="24"/>
      <w:szCs w:val="24"/>
    </w:rPr>
  </w:style>
  <w:style w:type="character" w:styleId="CollegamentoInternetvisitato">
    <w:name w:val="Collegamento Internet visitato"/>
    <w:basedOn w:val="DefaultParagraphFont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TEM@SCHOO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21B-0ECD-F343-AC8B-49376A4E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LibreOffice/7.3.0.3$Windows_X86_64 LibreOffice_project/0f246aa12d0eee4a0f7adcefbf7c878fc2238db3</Application>
  <AppVersion>15.0000</AppVersion>
  <Pages>1</Pages>
  <Words>424</Words>
  <Characters>2870</Characters>
  <CharactersWithSpaces>3285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2023-11-22T08:47:00Z</dcterms:created>
  <dc:creator>assunta boffo</dc:creator>
  <dc:description/>
  <dc:language>it-IT</dc:language>
  <cp:lastModifiedBy/>
  <cp:lastPrinted>2023-07-11T10:34:00Z</cp:lastPrinted>
  <dcterms:modified xsi:type="dcterms:W3CDTF">2024-12-12T13:00:50Z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